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127"/>
      </w:tblGrid>
      <w:tr w:rsidR="005C4A06" w:rsidTr="005C4A06">
        <w:trPr>
          <w:trHeight w:val="1666"/>
        </w:trPr>
        <w:tc>
          <w:tcPr>
            <w:tcW w:w="2869" w:type="dxa"/>
          </w:tcPr>
          <w:p w:rsidR="005C4A06" w:rsidRPr="00035F6C" w:rsidRDefault="00967AB8" w:rsidP="00967AB8">
            <w:pPr>
              <w:tabs>
                <w:tab w:val="left" w:pos="1875"/>
              </w:tabs>
              <w:jc w:val="center"/>
              <w:rPr>
                <w:rFonts w:ascii="Garamond" w:hAnsi="Garamond" w:cs="Segoe UI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Arial Black" w:hAnsi="Arial Black"/>
                <w:noProof/>
                <w:lang w:eastAsia="sk-SK"/>
              </w:rPr>
              <w:drawing>
                <wp:inline distT="0" distB="0" distL="0" distR="0" wp14:anchorId="7F8E3BF0" wp14:editId="0E9E7501">
                  <wp:extent cx="957600" cy="1055873"/>
                  <wp:effectExtent l="0" t="0" r="0" b="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105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  <w:vAlign w:val="center"/>
          </w:tcPr>
          <w:p w:rsidR="005C4A06" w:rsidRPr="00C160D3" w:rsidRDefault="005C4A06" w:rsidP="005C4A06">
            <w:pPr>
              <w:spacing w:line="264" w:lineRule="auto"/>
              <w:ind w:right="-142"/>
              <w:jc w:val="center"/>
              <w:rPr>
                <w:rFonts w:ascii="Garamond" w:hAnsi="Garamond" w:cs="Segoe UI"/>
                <w:b/>
                <w:color w:val="365F91" w:themeColor="accent1" w:themeShade="BF"/>
                <w:sz w:val="46"/>
                <w:szCs w:val="46"/>
              </w:rPr>
            </w:pPr>
            <w:r w:rsidRPr="00C160D3">
              <w:rPr>
                <w:rFonts w:ascii="Garamond" w:hAnsi="Garamond" w:cs="Segoe UI"/>
                <w:b/>
                <w:color w:val="365F91" w:themeColor="accent1" w:themeShade="BF"/>
                <w:sz w:val="46"/>
                <w:szCs w:val="46"/>
              </w:rPr>
              <w:t>Informačný leták</w:t>
            </w:r>
          </w:p>
          <w:p w:rsidR="005C4A06" w:rsidRDefault="005C4A06" w:rsidP="005C4A06">
            <w:pPr>
              <w:spacing w:line="264" w:lineRule="auto"/>
              <w:ind w:right="-142"/>
              <w:jc w:val="center"/>
              <w:rPr>
                <w:rFonts w:ascii="Garamond" w:hAnsi="Garamond" w:cs="Segoe UI"/>
                <w:b/>
                <w:sz w:val="48"/>
                <w:szCs w:val="48"/>
              </w:rPr>
            </w:pPr>
            <w:r w:rsidRPr="00C160D3">
              <w:rPr>
                <w:rFonts w:ascii="Garamond" w:hAnsi="Garamond" w:cs="Segoe UI"/>
                <w:b/>
                <w:color w:val="365F91" w:themeColor="accent1" w:themeShade="BF"/>
                <w:sz w:val="46"/>
                <w:szCs w:val="46"/>
              </w:rPr>
              <w:t>pre uchádzačov o zamestnanie</w:t>
            </w:r>
          </w:p>
        </w:tc>
      </w:tr>
    </w:tbl>
    <w:p w:rsidR="005C4A06" w:rsidRPr="00CA7A33" w:rsidRDefault="005C4A06" w:rsidP="00E860FE">
      <w:pPr>
        <w:spacing w:after="0" w:line="264" w:lineRule="auto"/>
        <w:ind w:right="-142"/>
        <w:jc w:val="center"/>
        <w:rPr>
          <w:rFonts w:ascii="Garamond" w:hAnsi="Garamond" w:cs="Segoe UI"/>
          <w:b/>
          <w:sz w:val="20"/>
          <w:szCs w:val="20"/>
        </w:rPr>
      </w:pPr>
    </w:p>
    <w:p w:rsidR="005C4A06" w:rsidRPr="002979EC" w:rsidRDefault="005C4A06" w:rsidP="00CA7A3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sz w:val="20"/>
          <w:szCs w:val="20"/>
          <w:lang w:eastAsia="ja-JP"/>
        </w:rPr>
      </w:pPr>
    </w:p>
    <w:p w:rsidR="00C160D3" w:rsidRPr="00850218" w:rsidRDefault="00C160D3" w:rsidP="00C160D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sz w:val="26"/>
          <w:szCs w:val="26"/>
          <w:lang w:eastAsia="ja-JP"/>
        </w:rPr>
      </w:pPr>
      <w:r w:rsidRPr="00850218">
        <w:rPr>
          <w:rFonts w:ascii="Century Gothic" w:eastAsia="MS Gothic" w:hAnsi="Century Gothic"/>
          <w:sz w:val="26"/>
          <w:szCs w:val="26"/>
          <w:lang w:eastAsia="ja-JP"/>
        </w:rPr>
        <w:t>Máte problém uplatniť sa na trhu práce?</w:t>
      </w:r>
    </w:p>
    <w:p w:rsidR="00C160D3" w:rsidRDefault="00C160D3" w:rsidP="00C160D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sz w:val="26"/>
          <w:szCs w:val="26"/>
          <w:lang w:eastAsia="ja-JP"/>
        </w:rPr>
      </w:pPr>
      <w:r w:rsidRPr="00850218">
        <w:rPr>
          <w:rFonts w:ascii="Century Gothic" w:eastAsia="MS Gothic" w:hAnsi="Century Gothic"/>
          <w:sz w:val="26"/>
          <w:szCs w:val="26"/>
          <w:lang w:eastAsia="ja-JP"/>
        </w:rPr>
        <w:t>Chcete zvýšiť</w:t>
      </w:r>
      <w:r w:rsidRPr="005A1CEB">
        <w:rPr>
          <w:rFonts w:ascii="Century Gothic" w:eastAsia="MS Gothic" w:hAnsi="Century Gothic"/>
          <w:sz w:val="26"/>
          <w:szCs w:val="26"/>
          <w:lang w:eastAsia="ja-JP"/>
        </w:rPr>
        <w:t xml:space="preserve"> svoje</w:t>
      </w:r>
      <w:r w:rsidRPr="00850218">
        <w:rPr>
          <w:rFonts w:ascii="Century Gothic" w:eastAsia="MS Gothic" w:hAnsi="Century Gothic"/>
          <w:sz w:val="26"/>
          <w:szCs w:val="26"/>
          <w:lang w:eastAsia="ja-JP"/>
        </w:rPr>
        <w:t xml:space="preserve"> šance na získanie vhodného zamestnania?</w:t>
      </w:r>
    </w:p>
    <w:p w:rsidR="00C160D3" w:rsidRDefault="00C160D3" w:rsidP="00C160D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sz w:val="26"/>
          <w:szCs w:val="26"/>
          <w:lang w:eastAsia="ja-JP"/>
        </w:rPr>
      </w:pPr>
      <w:r>
        <w:rPr>
          <w:rFonts w:ascii="Century Gothic" w:eastAsia="MS Gothic" w:hAnsi="Century Gothic"/>
          <w:sz w:val="26"/>
          <w:szCs w:val="26"/>
          <w:lang w:eastAsia="ja-JP"/>
        </w:rPr>
        <w:t>Premýšľate nad posilnením niektorých svojich zručností?</w:t>
      </w:r>
    </w:p>
    <w:p w:rsidR="00C160D3" w:rsidRPr="00850218" w:rsidRDefault="00C160D3" w:rsidP="00C160D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sz w:val="26"/>
          <w:szCs w:val="26"/>
          <w:lang w:eastAsia="ja-JP"/>
        </w:rPr>
      </w:pPr>
      <w:r>
        <w:rPr>
          <w:rFonts w:ascii="Century Gothic" w:eastAsia="MS Gothic" w:hAnsi="Century Gothic"/>
          <w:sz w:val="26"/>
          <w:szCs w:val="26"/>
          <w:lang w:eastAsia="ja-JP"/>
        </w:rPr>
        <w:t>Máte záujem o rozvíjať svoj osobnostný potenciál?</w:t>
      </w:r>
    </w:p>
    <w:p w:rsidR="00C160D3" w:rsidRPr="00850218" w:rsidRDefault="00C160D3" w:rsidP="00C160D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sz w:val="26"/>
          <w:szCs w:val="26"/>
          <w:lang w:eastAsia="ja-JP"/>
        </w:rPr>
      </w:pPr>
      <w:r w:rsidRPr="00850218">
        <w:rPr>
          <w:rFonts w:ascii="Century Gothic" w:eastAsia="MS Gothic" w:hAnsi="Century Gothic"/>
          <w:sz w:val="26"/>
          <w:szCs w:val="26"/>
          <w:lang w:eastAsia="ja-JP"/>
        </w:rPr>
        <w:t>Potreb</w:t>
      </w:r>
      <w:r>
        <w:rPr>
          <w:rFonts w:ascii="Century Gothic" w:eastAsia="MS Gothic" w:hAnsi="Century Gothic"/>
          <w:sz w:val="26"/>
          <w:szCs w:val="26"/>
          <w:lang w:eastAsia="ja-JP"/>
        </w:rPr>
        <w:t>ujete nadobudnúť nové vedomosti</w:t>
      </w:r>
      <w:r w:rsidRPr="00850218">
        <w:rPr>
          <w:rFonts w:ascii="Century Gothic" w:eastAsia="MS Gothic" w:hAnsi="Century Gothic"/>
          <w:sz w:val="26"/>
          <w:szCs w:val="26"/>
          <w:lang w:eastAsia="ja-JP"/>
        </w:rPr>
        <w:t xml:space="preserve"> alebo schopnosti</w:t>
      </w:r>
      <w:r>
        <w:rPr>
          <w:rFonts w:ascii="Century Gothic" w:eastAsia="MS Gothic" w:hAnsi="Century Gothic"/>
          <w:sz w:val="26"/>
          <w:szCs w:val="26"/>
          <w:lang w:eastAsia="ja-JP"/>
        </w:rPr>
        <w:t>?</w:t>
      </w:r>
    </w:p>
    <w:p w:rsidR="00E860FE" w:rsidRPr="00C160D3" w:rsidRDefault="00C160D3" w:rsidP="00C160D3">
      <w:pPr>
        <w:pBdr>
          <w:top w:val="single" w:sz="24" w:space="0" w:color="F24F4F"/>
          <w:bottom w:val="single" w:sz="24" w:space="1" w:color="F24F4F"/>
        </w:pBdr>
        <w:rPr>
          <w:rFonts w:ascii="Century Gothic" w:eastAsia="MS Gothic" w:hAnsi="Century Gothic"/>
          <w:i/>
          <w:sz w:val="26"/>
          <w:szCs w:val="26"/>
          <w:lang w:eastAsia="ja-JP"/>
        </w:rPr>
      </w:pPr>
      <w:r w:rsidRPr="00C160D3">
        <w:rPr>
          <w:rFonts w:ascii="Century Gothic" w:eastAsia="MS Gothic" w:hAnsi="Century Gothic"/>
          <w:i/>
          <w:sz w:val="26"/>
          <w:szCs w:val="26"/>
          <w:lang w:eastAsia="ja-JP"/>
        </w:rPr>
        <w:t>Chcete sa vzdelávať, ale neviete, aké možnosti máte na výber?</w:t>
      </w:r>
    </w:p>
    <w:p w:rsidR="00C160D3" w:rsidRPr="005C3D3C" w:rsidRDefault="00C160D3" w:rsidP="00C160D3">
      <w:pPr>
        <w:pBdr>
          <w:top w:val="single" w:sz="24" w:space="0" w:color="F24F4F"/>
          <w:bottom w:val="single" w:sz="24" w:space="1" w:color="F24F4F"/>
        </w:pBdr>
        <w:spacing w:after="0"/>
        <w:rPr>
          <w:rFonts w:ascii="Garamond" w:eastAsia="MS Gothic" w:hAnsi="Garamond"/>
          <w:lang w:eastAsia="ja-JP"/>
        </w:rPr>
      </w:pPr>
    </w:p>
    <w:p w:rsidR="005C4A06" w:rsidRPr="002979EC" w:rsidRDefault="005C4A06" w:rsidP="005C3D3C">
      <w:pPr>
        <w:spacing w:after="0" w:line="288" w:lineRule="auto"/>
        <w:jc w:val="both"/>
        <w:rPr>
          <w:rFonts w:ascii="Garamond" w:hAnsi="Garamond" w:cs="Segoe UI"/>
          <w:i/>
          <w:sz w:val="20"/>
          <w:szCs w:val="20"/>
        </w:rPr>
      </w:pPr>
    </w:p>
    <w:p w:rsidR="00645A28" w:rsidRPr="00C160D3" w:rsidRDefault="005C3D3C" w:rsidP="005C4A06">
      <w:pPr>
        <w:spacing w:after="0" w:line="288" w:lineRule="auto"/>
        <w:jc w:val="center"/>
        <w:rPr>
          <w:rFonts w:ascii="Century Gothic" w:eastAsia="MS Gothic" w:hAnsi="Century Gothic"/>
          <w:i/>
          <w:color w:val="365F91" w:themeColor="accent1" w:themeShade="BF"/>
          <w:sz w:val="28"/>
          <w:szCs w:val="28"/>
          <w:lang w:eastAsia="ja-JP"/>
        </w:rPr>
      </w:pPr>
      <w:r w:rsidRPr="00C160D3">
        <w:rPr>
          <w:rFonts w:ascii="Century Gothic" w:eastAsia="MS Gothic" w:hAnsi="Century Gothic"/>
          <w:i/>
          <w:color w:val="365F91" w:themeColor="accent1" w:themeShade="BF"/>
          <w:sz w:val="28"/>
          <w:szCs w:val="28"/>
          <w:lang w:eastAsia="ja-JP"/>
        </w:rPr>
        <w:t xml:space="preserve">Využite možnosť absolvovať </w:t>
      </w:r>
      <w:r w:rsidR="00645A28" w:rsidRPr="00C160D3">
        <w:rPr>
          <w:rFonts w:ascii="Century Gothic" w:eastAsia="MS Gothic" w:hAnsi="Century Gothic"/>
          <w:i/>
          <w:color w:val="365F91" w:themeColor="accent1" w:themeShade="BF"/>
          <w:sz w:val="28"/>
          <w:szCs w:val="28"/>
          <w:lang w:eastAsia="ja-JP"/>
        </w:rPr>
        <w:t>prostredníctvom úradu práce, sociálnych vecí a rodiny</w:t>
      </w:r>
    </w:p>
    <w:p w:rsidR="00645A28" w:rsidRPr="00C160D3" w:rsidRDefault="0039174F" w:rsidP="005C4A06">
      <w:pPr>
        <w:spacing w:after="0" w:line="288" w:lineRule="auto"/>
        <w:jc w:val="center"/>
        <w:rPr>
          <w:rFonts w:ascii="Century Gothic" w:eastAsia="MS Gothic" w:hAnsi="Century Gothic"/>
          <w:i/>
          <w:color w:val="365F91" w:themeColor="accent1" w:themeShade="BF"/>
          <w:sz w:val="32"/>
          <w:szCs w:val="32"/>
          <w:lang w:eastAsia="ja-JP"/>
        </w:rPr>
      </w:pPr>
      <w:r w:rsidRPr="00C160D3">
        <w:rPr>
          <w:rFonts w:ascii="Century Gothic" w:eastAsia="MS Gothic" w:hAnsi="Century Gothic"/>
          <w:b/>
          <w:i/>
          <w:color w:val="365F91" w:themeColor="accent1" w:themeShade="BF"/>
          <w:sz w:val="32"/>
          <w:szCs w:val="32"/>
          <w:lang w:eastAsia="ja-JP"/>
        </w:rPr>
        <w:t>kompetenčný</w:t>
      </w:r>
      <w:r w:rsidR="005C3D3C" w:rsidRPr="00C160D3">
        <w:rPr>
          <w:rFonts w:ascii="Century Gothic" w:eastAsia="MS Gothic" w:hAnsi="Century Gothic"/>
          <w:b/>
          <w:i/>
          <w:color w:val="365F91" w:themeColor="accent1" w:themeShade="BF"/>
          <w:sz w:val="32"/>
          <w:szCs w:val="32"/>
          <w:lang w:eastAsia="ja-JP"/>
        </w:rPr>
        <w:t xml:space="preserve"> kurz (</w:t>
      </w:r>
      <w:r w:rsidRPr="00C160D3">
        <w:rPr>
          <w:rFonts w:ascii="Century Gothic" w:eastAsia="MS Gothic" w:hAnsi="Century Gothic"/>
          <w:b/>
          <w:i/>
          <w:caps/>
          <w:color w:val="365F91" w:themeColor="accent1" w:themeShade="BF"/>
          <w:sz w:val="32"/>
          <w:szCs w:val="32"/>
          <w:lang w:eastAsia="ja-JP"/>
        </w:rPr>
        <w:t>kompas</w:t>
      </w:r>
      <w:r w:rsidR="005C3D3C" w:rsidRPr="00C160D3">
        <w:rPr>
          <w:rFonts w:ascii="Century Gothic" w:eastAsia="MS Gothic" w:hAnsi="Century Gothic"/>
          <w:b/>
          <w:i/>
          <w:caps/>
          <w:color w:val="365F91" w:themeColor="accent1" w:themeShade="BF"/>
          <w:sz w:val="32"/>
          <w:szCs w:val="32"/>
          <w:lang w:eastAsia="ja-JP"/>
        </w:rPr>
        <w:t>+</w:t>
      </w:r>
      <w:r w:rsidR="005C3D3C" w:rsidRPr="00C160D3">
        <w:rPr>
          <w:rFonts w:ascii="Century Gothic" w:eastAsia="MS Gothic" w:hAnsi="Century Gothic"/>
          <w:b/>
          <w:i/>
          <w:color w:val="365F91" w:themeColor="accent1" w:themeShade="BF"/>
          <w:sz w:val="32"/>
          <w:szCs w:val="32"/>
          <w:lang w:eastAsia="ja-JP"/>
        </w:rPr>
        <w:t>)</w:t>
      </w:r>
      <w:r w:rsidR="005C3D3C" w:rsidRPr="00C160D3">
        <w:rPr>
          <w:rFonts w:ascii="Century Gothic" w:eastAsia="MS Gothic" w:hAnsi="Century Gothic"/>
          <w:i/>
          <w:color w:val="365F91" w:themeColor="accent1" w:themeShade="BF"/>
          <w:sz w:val="32"/>
          <w:szCs w:val="32"/>
          <w:lang w:eastAsia="ja-JP"/>
        </w:rPr>
        <w:t xml:space="preserve"> </w:t>
      </w:r>
    </w:p>
    <w:p w:rsidR="005C1389" w:rsidRDefault="005C1389" w:rsidP="005C4A06">
      <w:pPr>
        <w:spacing w:after="0" w:line="288" w:lineRule="auto"/>
        <w:jc w:val="center"/>
        <w:rPr>
          <w:rFonts w:ascii="Century Gothic" w:eastAsia="MS Gothic" w:hAnsi="Century Gothic"/>
          <w:i/>
          <w:sz w:val="32"/>
          <w:szCs w:val="32"/>
          <w:lang w:eastAsia="ja-JP"/>
        </w:rPr>
      </w:pPr>
    </w:p>
    <w:p w:rsidR="00C160D3" w:rsidRPr="00C160D3" w:rsidRDefault="00C160D3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</w:pPr>
      <w:r w:rsidRPr="00C160D3"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  <w:t>Čo je kompetenčný kurz?</w:t>
      </w:r>
    </w:p>
    <w:p w:rsidR="00C160D3" w:rsidRPr="00C160D3" w:rsidRDefault="00C160D3" w:rsidP="00C160D3">
      <w:pPr>
        <w:spacing w:before="120" w:after="0" w:line="288" w:lineRule="auto"/>
        <w:jc w:val="both"/>
        <w:rPr>
          <w:rFonts w:ascii="Garamond" w:hAnsi="Garamond" w:cs="Microsoft Sans Serif"/>
          <w:sz w:val="24"/>
          <w:szCs w:val="24"/>
        </w:rPr>
      </w:pPr>
      <w:r w:rsidRPr="00C160D3">
        <w:rPr>
          <w:rFonts w:ascii="Garamond" w:hAnsi="Garamond" w:cs="Microsoft Sans Serif"/>
          <w:sz w:val="24"/>
          <w:szCs w:val="24"/>
        </w:rPr>
        <w:t>Kompetenčný kurz na účely KOMPAS+ je príprava uchádzačov o zamestnanie na uplatnenie sa na trhu práce s  cieľom nadobudnutia kľúčových kompetencií v kompetenčnom kurze, ktorý zrealizuje poskytovateľ kompetenčného kurzu.</w:t>
      </w:r>
    </w:p>
    <w:p w:rsidR="00A25943" w:rsidRPr="005C4A06" w:rsidRDefault="00C160D3" w:rsidP="00A25943">
      <w:pPr>
        <w:spacing w:before="120" w:after="0" w:line="288" w:lineRule="auto"/>
        <w:jc w:val="both"/>
        <w:rPr>
          <w:rFonts w:ascii="Garamond" w:hAnsi="Garamond" w:cs="Microsoft Sans Serif"/>
          <w:sz w:val="24"/>
          <w:szCs w:val="24"/>
        </w:rPr>
      </w:pPr>
      <w:r w:rsidRPr="00C160D3">
        <w:rPr>
          <w:rFonts w:ascii="Garamond" w:hAnsi="Garamond" w:cs="Microsoft Sans Serif"/>
          <w:sz w:val="24"/>
          <w:szCs w:val="24"/>
        </w:rPr>
        <w:t xml:space="preserve">Kompetenčný kurz je možné absolvovať len na území Slovenskej </w:t>
      </w:r>
      <w:r w:rsidRPr="00E8476E">
        <w:rPr>
          <w:rFonts w:ascii="Garamond" w:hAnsi="Garamond" w:cs="Microsoft Sans Serif"/>
          <w:sz w:val="24"/>
          <w:szCs w:val="24"/>
        </w:rPr>
        <w:t>republiky</w:t>
      </w:r>
      <w:r w:rsidR="00A25943" w:rsidRPr="00E8476E">
        <w:rPr>
          <w:rFonts w:ascii="Garamond" w:hAnsi="Garamond" w:cs="Microsoft Sans Serif"/>
          <w:sz w:val="24"/>
          <w:szCs w:val="24"/>
        </w:rPr>
        <w:t xml:space="preserve"> okrem Bratislavského samosprávneho kraja.</w:t>
      </w:r>
    </w:p>
    <w:p w:rsidR="00C160D3" w:rsidRPr="005C4A06" w:rsidRDefault="00C160D3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sz w:val="24"/>
          <w:szCs w:val="24"/>
        </w:rPr>
      </w:pPr>
    </w:p>
    <w:p w:rsidR="00C160D3" w:rsidRPr="00C160D3" w:rsidRDefault="00C160D3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</w:pPr>
      <w:r w:rsidRPr="00C160D3"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  <w:t>Aký kurz je možno si vybrať?</w:t>
      </w:r>
    </w:p>
    <w:p w:rsidR="004546C8" w:rsidRPr="00C160D3" w:rsidRDefault="004546C8" w:rsidP="004546C8">
      <w:pPr>
        <w:pStyle w:val="Odsekzoznamu"/>
        <w:numPr>
          <w:ilvl w:val="1"/>
          <w:numId w:val="3"/>
        </w:numPr>
        <w:spacing w:before="120" w:after="0" w:line="264" w:lineRule="auto"/>
        <w:ind w:left="283" w:hanging="272"/>
        <w:contextualSpacing w:val="0"/>
        <w:jc w:val="both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N</w:t>
      </w:r>
      <w:r w:rsidRPr="005C4A06">
        <w:rPr>
          <w:rFonts w:ascii="Garamond" w:hAnsi="Garamond" w:cs="Microsoft Sans Serif"/>
          <w:sz w:val="24"/>
          <w:szCs w:val="24"/>
        </w:rPr>
        <w:t xml:space="preserve">eakreditovaný </w:t>
      </w:r>
      <w:r>
        <w:rPr>
          <w:rFonts w:ascii="Garamond" w:hAnsi="Garamond" w:cs="Microsoft Sans Serif"/>
          <w:sz w:val="24"/>
          <w:szCs w:val="24"/>
        </w:rPr>
        <w:t>kurz zameraný</w:t>
      </w:r>
      <w:r w:rsidRPr="00C160D3">
        <w:rPr>
          <w:rFonts w:ascii="Garamond" w:hAnsi="Garamond" w:cs="Microsoft Sans Serif"/>
          <w:sz w:val="24"/>
          <w:szCs w:val="24"/>
        </w:rPr>
        <w:t xml:space="preserve"> na rozvoj vybraných kľúčových kompetencií:</w:t>
      </w:r>
    </w:p>
    <w:p w:rsidR="00C160D3" w:rsidRPr="003F79EF" w:rsidRDefault="00C160D3" w:rsidP="003F79EF">
      <w:pPr>
        <w:pStyle w:val="Odsekzoznamu"/>
        <w:numPr>
          <w:ilvl w:val="0"/>
          <w:numId w:val="1"/>
        </w:numPr>
        <w:spacing w:before="120" w:after="0" w:line="288" w:lineRule="auto"/>
        <w:ind w:left="567" w:hanging="284"/>
        <w:jc w:val="both"/>
        <w:rPr>
          <w:rFonts w:ascii="Garamond" w:hAnsi="Garamond" w:cs="Microsoft Sans Serif"/>
          <w:sz w:val="24"/>
          <w:szCs w:val="24"/>
        </w:rPr>
      </w:pPr>
      <w:r w:rsidRPr="00C160D3">
        <w:rPr>
          <w:rFonts w:ascii="Garamond" w:hAnsi="Garamond" w:cs="Microsoft Sans Serif"/>
          <w:sz w:val="24"/>
          <w:szCs w:val="24"/>
        </w:rPr>
        <w:t xml:space="preserve">komunikačné zručnosti </w:t>
      </w:r>
      <w:r w:rsidR="003F79EF">
        <w:rPr>
          <w:rFonts w:ascii="Garamond" w:hAnsi="Garamond" w:cs="Microsoft Sans Serif"/>
          <w:sz w:val="24"/>
          <w:szCs w:val="24"/>
        </w:rPr>
        <w:t>(</w:t>
      </w:r>
      <w:r w:rsidRPr="003F79EF">
        <w:rPr>
          <w:rFonts w:ascii="Garamond" w:hAnsi="Garamond" w:cs="Microsoft Sans Serif"/>
          <w:sz w:val="24"/>
          <w:szCs w:val="24"/>
        </w:rPr>
        <w:t>vrátane sociálnych kompetencií</w:t>
      </w:r>
      <w:r w:rsidR="003F79EF">
        <w:rPr>
          <w:rFonts w:ascii="Garamond" w:hAnsi="Garamond" w:cs="Microsoft Sans Serif"/>
          <w:sz w:val="24"/>
          <w:szCs w:val="24"/>
        </w:rPr>
        <w:t>),</w:t>
      </w:r>
    </w:p>
    <w:p w:rsidR="00C160D3" w:rsidRPr="003F79EF" w:rsidRDefault="00C160D3" w:rsidP="003F79EF">
      <w:pPr>
        <w:pStyle w:val="Odsekzoznamu"/>
        <w:numPr>
          <w:ilvl w:val="0"/>
          <w:numId w:val="1"/>
        </w:numPr>
        <w:spacing w:before="120" w:after="0" w:line="288" w:lineRule="auto"/>
        <w:ind w:left="568" w:hanging="284"/>
        <w:jc w:val="both"/>
        <w:rPr>
          <w:rFonts w:ascii="Garamond" w:hAnsi="Garamond" w:cs="Microsoft Sans Serif"/>
          <w:sz w:val="24"/>
          <w:szCs w:val="24"/>
        </w:rPr>
      </w:pPr>
      <w:r w:rsidRPr="00C160D3">
        <w:rPr>
          <w:rFonts w:ascii="Garamond" w:hAnsi="Garamond" w:cs="Microsoft Sans Serif"/>
          <w:sz w:val="24"/>
          <w:szCs w:val="24"/>
        </w:rPr>
        <w:t xml:space="preserve">osobnostný rozvoj </w:t>
      </w:r>
      <w:r w:rsidR="003F79EF">
        <w:rPr>
          <w:rFonts w:ascii="Garamond" w:hAnsi="Garamond" w:cs="Microsoft Sans Serif"/>
          <w:sz w:val="24"/>
          <w:szCs w:val="24"/>
        </w:rPr>
        <w:t>(</w:t>
      </w:r>
      <w:r w:rsidRPr="003F79EF">
        <w:rPr>
          <w:rFonts w:ascii="Garamond" w:hAnsi="Garamond" w:cs="Microsoft Sans Serif"/>
          <w:sz w:val="25"/>
          <w:szCs w:val="25"/>
        </w:rPr>
        <w:t>vrátane manažérskych a podnikateľských kompetencií</w:t>
      </w:r>
      <w:r w:rsidR="003F79EF">
        <w:rPr>
          <w:rFonts w:ascii="Garamond" w:hAnsi="Garamond" w:cs="Microsoft Sans Serif"/>
          <w:sz w:val="25"/>
          <w:szCs w:val="25"/>
        </w:rPr>
        <w:t>),</w:t>
      </w:r>
    </w:p>
    <w:p w:rsidR="00C160D3" w:rsidRPr="004546C8" w:rsidRDefault="00C160D3" w:rsidP="003F79EF">
      <w:pPr>
        <w:pStyle w:val="Odsekzoznamu"/>
        <w:numPr>
          <w:ilvl w:val="0"/>
          <w:numId w:val="1"/>
        </w:numPr>
        <w:spacing w:before="120" w:after="0" w:line="288" w:lineRule="auto"/>
        <w:ind w:left="568" w:hanging="284"/>
        <w:jc w:val="both"/>
        <w:rPr>
          <w:rFonts w:ascii="Garamond" w:hAnsi="Garamond" w:cs="Microsoft Sans Serif"/>
          <w:sz w:val="24"/>
          <w:szCs w:val="24"/>
        </w:rPr>
      </w:pPr>
      <w:r w:rsidRPr="004546C8">
        <w:rPr>
          <w:rFonts w:ascii="Garamond" w:hAnsi="Garamond" w:cs="Microsoft Sans Serif"/>
          <w:sz w:val="24"/>
          <w:szCs w:val="24"/>
        </w:rPr>
        <w:t>počítačové zručnosti</w:t>
      </w:r>
      <w:r w:rsidR="003F79EF">
        <w:rPr>
          <w:rFonts w:ascii="Garamond" w:hAnsi="Garamond" w:cs="Microsoft Sans Serif"/>
          <w:sz w:val="24"/>
          <w:szCs w:val="24"/>
        </w:rPr>
        <w:t>,</w:t>
      </w:r>
    </w:p>
    <w:p w:rsidR="00C160D3" w:rsidRPr="004546C8" w:rsidRDefault="00C160D3" w:rsidP="003F79EF">
      <w:pPr>
        <w:pStyle w:val="Odsekzoznamu"/>
        <w:numPr>
          <w:ilvl w:val="0"/>
          <w:numId w:val="1"/>
        </w:numPr>
        <w:spacing w:before="120" w:after="0" w:line="288" w:lineRule="auto"/>
        <w:ind w:left="568" w:hanging="284"/>
        <w:jc w:val="both"/>
        <w:rPr>
          <w:rFonts w:ascii="Garamond" w:hAnsi="Garamond" w:cs="Microsoft Sans Serif"/>
          <w:sz w:val="24"/>
          <w:szCs w:val="24"/>
        </w:rPr>
      </w:pPr>
      <w:r w:rsidRPr="004546C8">
        <w:rPr>
          <w:rFonts w:ascii="Garamond" w:hAnsi="Garamond" w:cs="Microsoft Sans Serif"/>
          <w:sz w:val="24"/>
          <w:szCs w:val="24"/>
        </w:rPr>
        <w:t>jazykové zručnosti</w:t>
      </w:r>
      <w:r w:rsidR="003F79EF">
        <w:rPr>
          <w:rFonts w:ascii="Garamond" w:hAnsi="Garamond" w:cs="Microsoft Sans Serif"/>
          <w:sz w:val="24"/>
          <w:szCs w:val="24"/>
        </w:rPr>
        <w:t>.</w:t>
      </w:r>
    </w:p>
    <w:p w:rsidR="00C160D3" w:rsidRPr="00C160D3" w:rsidRDefault="00C160D3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</w:pPr>
      <w:r w:rsidRPr="00C160D3"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  <w:lastRenderedPageBreak/>
        <w:t>Ako na to?</w:t>
      </w:r>
    </w:p>
    <w:p w:rsidR="00C160D3" w:rsidRPr="00A24557" w:rsidRDefault="00C160D3" w:rsidP="0009774A">
      <w:pPr>
        <w:pStyle w:val="Odsekzoznamu"/>
        <w:numPr>
          <w:ilvl w:val="0"/>
          <w:numId w:val="2"/>
        </w:numPr>
        <w:tabs>
          <w:tab w:val="left" w:pos="284"/>
        </w:tabs>
        <w:spacing w:before="120" w:after="100" w:line="22" w:lineRule="atLeast"/>
        <w:ind w:left="284" w:hanging="284"/>
        <w:jc w:val="both"/>
        <w:rPr>
          <w:rFonts w:ascii="Garamond" w:hAnsi="Garamond" w:cs="Segoe UI"/>
          <w:b/>
          <w:i/>
          <w:sz w:val="25"/>
          <w:szCs w:val="25"/>
        </w:rPr>
      </w:pPr>
      <w:r>
        <w:rPr>
          <w:rFonts w:ascii="Garamond" w:hAnsi="Garamond" w:cs="Segoe UI"/>
          <w:b/>
          <w:i/>
          <w:sz w:val="25"/>
          <w:szCs w:val="25"/>
        </w:rPr>
        <w:t>P</w:t>
      </w:r>
      <w:r w:rsidRPr="00A24557">
        <w:rPr>
          <w:rFonts w:ascii="Garamond" w:hAnsi="Garamond" w:cs="Segoe UI"/>
          <w:b/>
          <w:i/>
          <w:sz w:val="25"/>
          <w:szCs w:val="25"/>
        </w:rPr>
        <w:t>red nástupom na kompetenčný kurz</w:t>
      </w:r>
    </w:p>
    <w:p w:rsidR="00C160D3" w:rsidRDefault="00C160D3" w:rsidP="0009774A">
      <w:pPr>
        <w:tabs>
          <w:tab w:val="left" w:pos="284"/>
        </w:tabs>
        <w:spacing w:after="100"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4331C6">
        <w:rPr>
          <w:rFonts w:ascii="Garamond" w:hAnsi="Garamond" w:cs="Microsoft Sans Serif"/>
          <w:sz w:val="25"/>
          <w:szCs w:val="25"/>
        </w:rPr>
        <w:t>Uchádzač o zamestnanie si vyberie kompet</w:t>
      </w:r>
      <w:r>
        <w:rPr>
          <w:rFonts w:ascii="Garamond" w:hAnsi="Garamond" w:cs="Microsoft Sans Serif"/>
          <w:sz w:val="25"/>
          <w:szCs w:val="25"/>
        </w:rPr>
        <w:t>enčný kurz, o ktorý má záujem a </w:t>
      </w:r>
      <w:r w:rsidRPr="004331C6">
        <w:rPr>
          <w:rFonts w:ascii="Garamond" w:hAnsi="Garamond" w:cs="Microsoft Sans Serif"/>
          <w:sz w:val="25"/>
          <w:szCs w:val="25"/>
        </w:rPr>
        <w:t>poskytovateľa kompetenčného kurzu, ktorý daný kurz zrealizuje.</w:t>
      </w:r>
    </w:p>
    <w:p w:rsidR="00C160D3" w:rsidRPr="00850218" w:rsidRDefault="00C160D3" w:rsidP="0009774A">
      <w:pPr>
        <w:tabs>
          <w:tab w:val="left" w:pos="284"/>
        </w:tabs>
        <w:spacing w:after="100"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4331C6">
        <w:rPr>
          <w:rFonts w:ascii="Garamond" w:hAnsi="Garamond" w:cs="Microsoft Sans Serif"/>
          <w:sz w:val="25"/>
          <w:szCs w:val="25"/>
        </w:rPr>
        <w:t>Na úrade práce, sociálnych vecí a rodiny, kde je uchádzač o zamestnanie evidovaný, si podá požiadavku na kompetenčný</w:t>
      </w:r>
      <w:r>
        <w:rPr>
          <w:rFonts w:ascii="Garamond" w:hAnsi="Garamond" w:cs="Microsoft Sans Serif"/>
          <w:sz w:val="25"/>
          <w:szCs w:val="25"/>
        </w:rPr>
        <w:t xml:space="preserve"> kurz na predpísanom formulári, v dostatočnom časovom predstihu s </w:t>
      </w:r>
      <w:r w:rsidRPr="004331C6">
        <w:rPr>
          <w:rFonts w:ascii="Garamond" w:hAnsi="Garamond" w:cs="Microsoft Sans Serif"/>
          <w:sz w:val="25"/>
          <w:szCs w:val="25"/>
        </w:rPr>
        <w:t>ohľadom na predpokladaný začiatok kompetenčného kurzu.</w:t>
      </w:r>
      <w:r w:rsidRPr="00850218">
        <w:rPr>
          <w:rFonts w:ascii="Garamond" w:hAnsi="Garamond" w:cs="Microsoft Sans Serif"/>
          <w:sz w:val="25"/>
          <w:szCs w:val="25"/>
        </w:rPr>
        <w:t xml:space="preserve">. </w:t>
      </w:r>
    </w:p>
    <w:p w:rsidR="00C160D3" w:rsidRPr="00850218" w:rsidRDefault="00C160D3" w:rsidP="0009774A">
      <w:pPr>
        <w:tabs>
          <w:tab w:val="left" w:pos="284"/>
        </w:tabs>
        <w:spacing w:after="0"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850218">
        <w:rPr>
          <w:rFonts w:ascii="Garamond" w:hAnsi="Garamond" w:cs="Microsoft Sans Serif"/>
          <w:sz w:val="25"/>
          <w:szCs w:val="25"/>
        </w:rPr>
        <w:t>Požiadavka má dve hlavné časti:</w:t>
      </w:r>
    </w:p>
    <w:p w:rsidR="003F79EF" w:rsidRDefault="00C160D3" w:rsidP="0009774A">
      <w:pPr>
        <w:pStyle w:val="Odsekzoznamu"/>
        <w:numPr>
          <w:ilvl w:val="0"/>
          <w:numId w:val="6"/>
        </w:numPr>
        <w:tabs>
          <w:tab w:val="left" w:pos="284"/>
        </w:tabs>
        <w:spacing w:after="0" w:line="22" w:lineRule="atLeast"/>
        <w:rPr>
          <w:rFonts w:ascii="Garamond" w:hAnsi="Garamond" w:cs="Microsoft Sans Serif"/>
          <w:sz w:val="24"/>
          <w:szCs w:val="24"/>
        </w:rPr>
      </w:pPr>
      <w:r w:rsidRPr="003F79EF">
        <w:rPr>
          <w:rFonts w:ascii="Garamond" w:hAnsi="Garamond" w:cs="Microsoft Sans Serif"/>
          <w:sz w:val="24"/>
          <w:szCs w:val="24"/>
        </w:rPr>
        <w:t>časť A (vyplní uchádzač o zamestnanie),</w:t>
      </w:r>
    </w:p>
    <w:p w:rsidR="00C160D3" w:rsidRPr="003F79EF" w:rsidRDefault="00C160D3" w:rsidP="0009774A">
      <w:pPr>
        <w:pStyle w:val="Odsekzoznamu"/>
        <w:numPr>
          <w:ilvl w:val="0"/>
          <w:numId w:val="6"/>
        </w:numPr>
        <w:tabs>
          <w:tab w:val="left" w:pos="284"/>
        </w:tabs>
        <w:spacing w:after="0" w:line="22" w:lineRule="atLeast"/>
        <w:jc w:val="both"/>
        <w:rPr>
          <w:rFonts w:ascii="Garamond" w:hAnsi="Garamond" w:cs="Microsoft Sans Serif"/>
          <w:sz w:val="24"/>
          <w:szCs w:val="24"/>
        </w:rPr>
      </w:pPr>
      <w:r w:rsidRPr="003F79EF">
        <w:rPr>
          <w:rFonts w:ascii="Garamond" w:hAnsi="Garamond" w:cs="Microsoft Sans Serif"/>
          <w:sz w:val="24"/>
          <w:szCs w:val="24"/>
        </w:rPr>
        <w:t>časť B (na žiadosť uchádzača o zamestnanie vyplní a potvrdí vybraný poskytovateľ kompetenčného kurzu).</w:t>
      </w:r>
    </w:p>
    <w:p w:rsidR="00C160D3" w:rsidRPr="003F79EF" w:rsidRDefault="00C160D3" w:rsidP="0009774A">
      <w:pPr>
        <w:tabs>
          <w:tab w:val="left" w:pos="284"/>
        </w:tabs>
        <w:spacing w:before="120" w:after="0"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850218">
        <w:rPr>
          <w:rFonts w:ascii="Garamond" w:hAnsi="Garamond" w:cs="Microsoft Sans Serif"/>
          <w:sz w:val="25"/>
          <w:szCs w:val="25"/>
        </w:rPr>
        <w:t xml:space="preserve">K požiadavke na </w:t>
      </w:r>
      <w:r>
        <w:rPr>
          <w:rFonts w:ascii="Garamond" w:hAnsi="Garamond" w:cs="Microsoft Sans Serif"/>
          <w:sz w:val="25"/>
          <w:szCs w:val="25"/>
        </w:rPr>
        <w:t>kompetenčný kurz</w:t>
      </w:r>
      <w:r w:rsidRPr="00850218">
        <w:rPr>
          <w:rFonts w:ascii="Garamond" w:hAnsi="Garamond" w:cs="Microsoft Sans Serif"/>
          <w:sz w:val="25"/>
          <w:szCs w:val="25"/>
        </w:rPr>
        <w:t xml:space="preserve"> sú priložené aj </w:t>
      </w:r>
      <w:r>
        <w:rPr>
          <w:rFonts w:ascii="Garamond" w:hAnsi="Garamond" w:cs="Microsoft Sans Serif"/>
          <w:sz w:val="25"/>
          <w:szCs w:val="25"/>
        </w:rPr>
        <w:t>základné informácie o kompetenčnom kurze</w:t>
      </w:r>
      <w:r w:rsidRPr="00850218">
        <w:rPr>
          <w:rFonts w:ascii="Garamond" w:hAnsi="Garamond" w:cs="Microsoft Sans Serif"/>
          <w:sz w:val="25"/>
          <w:szCs w:val="25"/>
        </w:rPr>
        <w:t xml:space="preserve">. </w:t>
      </w:r>
    </w:p>
    <w:p w:rsidR="00C160D3" w:rsidRPr="00850218" w:rsidRDefault="00C160D3" w:rsidP="0009774A">
      <w:pPr>
        <w:spacing w:before="120"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850218">
        <w:rPr>
          <w:rFonts w:ascii="Garamond" w:hAnsi="Garamond" w:cs="Microsoft Sans Serif"/>
          <w:sz w:val="25"/>
          <w:szCs w:val="25"/>
        </w:rPr>
        <w:t xml:space="preserve">Ak príslušný úrad práce, sociálnych vecí a rodiny požiadavku na </w:t>
      </w:r>
      <w:r>
        <w:rPr>
          <w:rFonts w:ascii="Garamond" w:hAnsi="Garamond" w:cs="Microsoft Sans Serif"/>
          <w:sz w:val="25"/>
          <w:szCs w:val="25"/>
        </w:rPr>
        <w:t>kompetenčný kurz</w:t>
      </w:r>
      <w:r w:rsidRPr="00850218">
        <w:rPr>
          <w:rFonts w:ascii="Garamond" w:hAnsi="Garamond" w:cs="Microsoft Sans Serif"/>
          <w:sz w:val="25"/>
          <w:szCs w:val="25"/>
        </w:rPr>
        <w:t xml:space="preserve">  schváli, uzatvorí s uchádzačom o zamestnanie </w:t>
      </w:r>
      <w:r>
        <w:rPr>
          <w:rFonts w:ascii="Garamond" w:hAnsi="Garamond" w:cs="Microsoft Sans Serif"/>
          <w:sz w:val="25"/>
          <w:szCs w:val="25"/>
        </w:rPr>
        <w:t xml:space="preserve">dohodu o poskytnutí </w:t>
      </w:r>
      <w:r w:rsidRPr="00850218">
        <w:rPr>
          <w:rFonts w:ascii="Garamond" w:hAnsi="Garamond" w:cs="Microsoft Sans Serif"/>
          <w:sz w:val="25"/>
          <w:szCs w:val="25"/>
        </w:rPr>
        <w:t>príspevkov súvisiacich s</w:t>
      </w:r>
      <w:r>
        <w:rPr>
          <w:rFonts w:ascii="Garamond" w:hAnsi="Garamond" w:cs="Microsoft Sans Serif"/>
          <w:sz w:val="25"/>
          <w:szCs w:val="25"/>
        </w:rPr>
        <w:t> realizáciou kompetenčného kurzu</w:t>
      </w:r>
      <w:r w:rsidRPr="00850218">
        <w:rPr>
          <w:rFonts w:ascii="Garamond" w:hAnsi="Garamond" w:cs="Microsoft Sans Serif"/>
          <w:sz w:val="25"/>
          <w:szCs w:val="25"/>
        </w:rPr>
        <w:t xml:space="preserve"> a vystaví </w:t>
      </w:r>
      <w:r>
        <w:rPr>
          <w:rFonts w:ascii="Garamond" w:hAnsi="Garamond" w:cs="Microsoft Sans Serif"/>
          <w:sz w:val="25"/>
          <w:szCs w:val="25"/>
        </w:rPr>
        <w:t>KOM</w:t>
      </w:r>
      <w:r w:rsidRPr="00850218">
        <w:rPr>
          <w:rFonts w:ascii="Garamond" w:hAnsi="Garamond" w:cs="Microsoft Sans Serif"/>
          <w:sz w:val="25"/>
          <w:szCs w:val="25"/>
        </w:rPr>
        <w:t xml:space="preserve">PAS+, ktorý je potvrdením, že po splnení všetkých podmienok úrad práce, sociálnych vecí a rodiny uhradí dohodnutý príspevok na kurzovné vo výške najviac 100 % nákladov na </w:t>
      </w:r>
      <w:r>
        <w:rPr>
          <w:rFonts w:ascii="Garamond" w:hAnsi="Garamond" w:cs="Microsoft Sans Serif"/>
          <w:sz w:val="25"/>
          <w:szCs w:val="25"/>
        </w:rPr>
        <w:t>kompetenčný kurz</w:t>
      </w:r>
      <w:r w:rsidRPr="00850218">
        <w:rPr>
          <w:rFonts w:ascii="Garamond" w:hAnsi="Garamond" w:cs="Microsoft Sans Serif"/>
          <w:sz w:val="25"/>
          <w:szCs w:val="25"/>
        </w:rPr>
        <w:t xml:space="preserve">. </w:t>
      </w:r>
    </w:p>
    <w:p w:rsidR="00C160D3" w:rsidRPr="00953D34" w:rsidRDefault="00C160D3" w:rsidP="0009774A">
      <w:pPr>
        <w:spacing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850218">
        <w:rPr>
          <w:rFonts w:ascii="Garamond" w:hAnsi="Garamond" w:cs="Microsoft Sans Serif"/>
          <w:sz w:val="25"/>
          <w:szCs w:val="25"/>
        </w:rPr>
        <w:t xml:space="preserve">Po podpísaní dohody uchádzač o zamestnanie nastúpi na vybraný </w:t>
      </w:r>
      <w:r>
        <w:rPr>
          <w:rFonts w:ascii="Garamond" w:hAnsi="Garamond" w:cs="Microsoft Sans Serif"/>
          <w:sz w:val="25"/>
          <w:szCs w:val="25"/>
        </w:rPr>
        <w:t>kompetenčný</w:t>
      </w:r>
      <w:r w:rsidRPr="00850218">
        <w:rPr>
          <w:rFonts w:ascii="Garamond" w:hAnsi="Garamond" w:cs="Microsoft Sans Serif"/>
          <w:sz w:val="25"/>
          <w:szCs w:val="25"/>
        </w:rPr>
        <w:t xml:space="preserve"> kurz.</w:t>
      </w:r>
    </w:p>
    <w:p w:rsidR="00C160D3" w:rsidRPr="00A24557" w:rsidRDefault="00C160D3" w:rsidP="0009774A">
      <w:pPr>
        <w:pStyle w:val="Odsekzoznamu"/>
        <w:numPr>
          <w:ilvl w:val="0"/>
          <w:numId w:val="2"/>
        </w:numPr>
        <w:tabs>
          <w:tab w:val="left" w:pos="284"/>
        </w:tabs>
        <w:spacing w:before="120" w:after="100" w:line="22" w:lineRule="atLeast"/>
        <w:ind w:left="284" w:hanging="284"/>
        <w:jc w:val="both"/>
        <w:rPr>
          <w:rFonts w:ascii="Garamond" w:hAnsi="Garamond" w:cs="Microsoft Sans Serif"/>
          <w:sz w:val="25"/>
          <w:szCs w:val="25"/>
        </w:rPr>
      </w:pPr>
      <w:r>
        <w:rPr>
          <w:rFonts w:ascii="Garamond" w:hAnsi="Garamond" w:cs="Segoe UI"/>
          <w:b/>
          <w:i/>
          <w:sz w:val="25"/>
          <w:szCs w:val="25"/>
        </w:rPr>
        <w:t>P</w:t>
      </w:r>
      <w:r w:rsidRPr="00A24557">
        <w:rPr>
          <w:rFonts w:ascii="Garamond" w:hAnsi="Garamond" w:cs="Segoe UI"/>
          <w:b/>
          <w:i/>
          <w:sz w:val="25"/>
          <w:szCs w:val="25"/>
        </w:rPr>
        <w:t>o absolvovaní kompetenčného kurzu</w:t>
      </w:r>
    </w:p>
    <w:p w:rsidR="00C160D3" w:rsidRPr="00850218" w:rsidRDefault="00C160D3" w:rsidP="0009774A">
      <w:pPr>
        <w:tabs>
          <w:tab w:val="left" w:pos="284"/>
        </w:tabs>
        <w:spacing w:before="120" w:after="100" w:line="22" w:lineRule="atLeast"/>
        <w:ind w:left="284"/>
        <w:jc w:val="both"/>
        <w:rPr>
          <w:rFonts w:ascii="Garamond" w:hAnsi="Garamond" w:cs="Microsoft Sans Serif"/>
          <w:sz w:val="25"/>
          <w:szCs w:val="25"/>
        </w:rPr>
      </w:pPr>
      <w:r w:rsidRPr="00850218">
        <w:rPr>
          <w:rFonts w:ascii="Garamond" w:hAnsi="Garamond" w:cs="Microsoft Sans Serif"/>
          <w:sz w:val="25"/>
          <w:szCs w:val="25"/>
        </w:rPr>
        <w:t xml:space="preserve">Uchádzač o zamestnanie je povinný do </w:t>
      </w:r>
      <w:r>
        <w:rPr>
          <w:rFonts w:ascii="Garamond" w:hAnsi="Garamond" w:cs="Microsoft Sans Serif"/>
          <w:b/>
          <w:sz w:val="25"/>
          <w:szCs w:val="25"/>
        </w:rPr>
        <w:t>15 </w:t>
      </w:r>
      <w:r w:rsidRPr="00850218">
        <w:rPr>
          <w:rFonts w:ascii="Garamond" w:hAnsi="Garamond" w:cs="Microsoft Sans Serif"/>
          <w:b/>
          <w:sz w:val="25"/>
          <w:szCs w:val="25"/>
        </w:rPr>
        <w:t>kalendárnych dní</w:t>
      </w:r>
      <w:r w:rsidRPr="00850218">
        <w:rPr>
          <w:rFonts w:ascii="Garamond" w:hAnsi="Garamond" w:cs="Microsoft Sans Serif"/>
          <w:sz w:val="25"/>
          <w:szCs w:val="25"/>
        </w:rPr>
        <w:t xml:space="preserve"> od úspešného absolvovania </w:t>
      </w:r>
      <w:r>
        <w:rPr>
          <w:rFonts w:ascii="Garamond" w:hAnsi="Garamond" w:cs="Microsoft Sans Serif"/>
          <w:sz w:val="25"/>
          <w:szCs w:val="25"/>
        </w:rPr>
        <w:t>kompetenčného kurzu</w:t>
      </w:r>
      <w:r w:rsidRPr="00850218">
        <w:rPr>
          <w:rFonts w:ascii="Garamond" w:hAnsi="Garamond" w:cs="Microsoft Sans Serif"/>
          <w:sz w:val="25"/>
          <w:szCs w:val="25"/>
        </w:rPr>
        <w:t xml:space="preserve"> doručiť na úrad práce, sociálnych vecí a rodiny spolu s podpornými dokladmi:</w:t>
      </w:r>
    </w:p>
    <w:p w:rsidR="00C160D3" w:rsidRPr="00850218" w:rsidRDefault="00C160D3" w:rsidP="0009774A">
      <w:pPr>
        <w:pStyle w:val="Odsekzoznamu"/>
        <w:numPr>
          <w:ilvl w:val="0"/>
          <w:numId w:val="1"/>
        </w:numPr>
        <w:spacing w:before="120" w:after="0" w:line="22" w:lineRule="atLeast"/>
        <w:ind w:left="568" w:hanging="284"/>
        <w:jc w:val="both"/>
        <w:rPr>
          <w:rFonts w:ascii="Garamond" w:hAnsi="Garamond" w:cs="Microsoft Sans Serif"/>
          <w:b/>
          <w:sz w:val="25"/>
          <w:szCs w:val="25"/>
        </w:rPr>
      </w:pPr>
      <w:r w:rsidRPr="00850218">
        <w:rPr>
          <w:rFonts w:ascii="Garamond" w:hAnsi="Garamond" w:cs="Microsoft Sans Serif"/>
          <w:b/>
          <w:sz w:val="25"/>
          <w:szCs w:val="25"/>
        </w:rPr>
        <w:t>žiadosť o ú</w:t>
      </w:r>
      <w:r w:rsidR="00262F66">
        <w:rPr>
          <w:rFonts w:ascii="Garamond" w:hAnsi="Garamond" w:cs="Microsoft Sans Serif"/>
          <w:b/>
          <w:sz w:val="25"/>
          <w:szCs w:val="25"/>
        </w:rPr>
        <w:t>h</w:t>
      </w:r>
      <w:r w:rsidRPr="00850218">
        <w:rPr>
          <w:rFonts w:ascii="Garamond" w:hAnsi="Garamond" w:cs="Microsoft Sans Serif"/>
          <w:b/>
          <w:sz w:val="25"/>
          <w:szCs w:val="25"/>
        </w:rPr>
        <w:t xml:space="preserve">radu </w:t>
      </w:r>
      <w:r w:rsidR="00262F66" w:rsidRPr="00FF4FA8">
        <w:rPr>
          <w:rFonts w:ascii="Garamond" w:hAnsi="Garamond" w:cs="Microsoft Sans Serif"/>
          <w:b/>
          <w:color w:val="000000" w:themeColor="text1"/>
          <w:sz w:val="25"/>
          <w:szCs w:val="25"/>
        </w:rPr>
        <w:t>príspevkov súvisiacich s realizáciou kompetenčného kurzu</w:t>
      </w:r>
      <w:r w:rsidR="00FF4FA8" w:rsidRPr="00FF4FA8">
        <w:rPr>
          <w:rFonts w:ascii="Garamond" w:hAnsi="Garamond" w:cs="Microsoft Sans Serif"/>
          <w:b/>
          <w:color w:val="000000" w:themeColor="text1"/>
          <w:sz w:val="25"/>
          <w:szCs w:val="25"/>
        </w:rPr>
        <w:t>.</w:t>
      </w:r>
    </w:p>
    <w:p w:rsidR="003F79EF" w:rsidRPr="002979EC" w:rsidRDefault="003F79EF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0"/>
          <w:szCs w:val="20"/>
        </w:rPr>
      </w:pPr>
    </w:p>
    <w:p w:rsidR="00C160D3" w:rsidRPr="00C160D3" w:rsidRDefault="00C160D3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</w:pPr>
      <w:r w:rsidRPr="00C160D3"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  <w:t>Čo získate absolvovaním kompetenčného kurzu?</w:t>
      </w:r>
    </w:p>
    <w:p w:rsidR="00C160D3" w:rsidRPr="00850218" w:rsidRDefault="0009774A" w:rsidP="002979EC">
      <w:pPr>
        <w:pStyle w:val="Odsekzoznamu"/>
        <w:numPr>
          <w:ilvl w:val="1"/>
          <w:numId w:val="3"/>
        </w:numPr>
        <w:spacing w:before="120" w:after="120" w:line="264" w:lineRule="auto"/>
        <w:ind w:left="283" w:hanging="272"/>
        <w:contextualSpacing w:val="0"/>
        <w:jc w:val="both"/>
        <w:rPr>
          <w:rFonts w:ascii="Garamond" w:hAnsi="Garamond" w:cs="Microsoft Sans Serif"/>
          <w:b/>
          <w:sz w:val="25"/>
          <w:szCs w:val="25"/>
        </w:rPr>
      </w:pPr>
      <w:r>
        <w:rPr>
          <w:rFonts w:ascii="Garamond" w:hAnsi="Garamond" w:cs="Microsoft Sans Serif"/>
          <w:b/>
          <w:sz w:val="25"/>
          <w:szCs w:val="25"/>
        </w:rPr>
        <w:t>P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>ríspevok na kurzovné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, ktorý bude uhradený poskytovateľovi </w:t>
      </w:r>
      <w:r w:rsidR="00C160D3" w:rsidRPr="00C66DFB">
        <w:rPr>
          <w:rFonts w:ascii="Garamond" w:hAnsi="Garamond" w:cs="Microsoft Sans Serif"/>
          <w:sz w:val="24"/>
          <w:szCs w:val="24"/>
        </w:rPr>
        <w:t>kompetenčnéh</w:t>
      </w:r>
      <w:r w:rsidR="00C160D3">
        <w:rPr>
          <w:rFonts w:ascii="Garamond" w:hAnsi="Garamond" w:cs="Microsoft Sans Serif"/>
          <w:sz w:val="25"/>
          <w:szCs w:val="25"/>
        </w:rPr>
        <w:t>o kurzu</w:t>
      </w:r>
      <w:r>
        <w:rPr>
          <w:rFonts w:ascii="Garamond" w:hAnsi="Garamond" w:cs="Microsoft Sans Serif"/>
          <w:sz w:val="25"/>
          <w:szCs w:val="25"/>
        </w:rPr>
        <w:t>.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 </w:t>
      </w:r>
    </w:p>
    <w:p w:rsidR="00C160D3" w:rsidRPr="00850218" w:rsidRDefault="0009774A" w:rsidP="002979EC">
      <w:pPr>
        <w:pStyle w:val="Odsekzoznamu"/>
        <w:numPr>
          <w:ilvl w:val="1"/>
          <w:numId w:val="3"/>
        </w:numPr>
        <w:spacing w:before="120" w:after="120" w:line="264" w:lineRule="auto"/>
        <w:ind w:left="283" w:hanging="272"/>
        <w:contextualSpacing w:val="0"/>
        <w:jc w:val="both"/>
        <w:rPr>
          <w:rFonts w:ascii="Garamond" w:hAnsi="Garamond" w:cs="Microsoft Sans Serif"/>
          <w:b/>
          <w:sz w:val="25"/>
          <w:szCs w:val="25"/>
        </w:rPr>
      </w:pPr>
      <w:r>
        <w:rPr>
          <w:rFonts w:ascii="Garamond" w:hAnsi="Garamond" w:cs="Microsoft Sans Serif"/>
          <w:b/>
          <w:sz w:val="25"/>
          <w:szCs w:val="25"/>
        </w:rPr>
        <w:t>P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 xml:space="preserve">ríspevok na cestovné a stravné 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pre uchádzača o zamestnanie vo výške 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>4,64</w:t>
      </w:r>
      <w:r w:rsidR="00C160D3" w:rsidRPr="00850218">
        <w:rPr>
          <w:rFonts w:ascii="Garamond" w:hAnsi="Garamond" w:cs="Microsoft Sans Serif"/>
          <w:sz w:val="25"/>
          <w:szCs w:val="25"/>
        </w:rPr>
        <w:t> 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 xml:space="preserve">eur za každý absolvovaný deň </w:t>
      </w:r>
      <w:r w:rsidR="00C160D3">
        <w:rPr>
          <w:rFonts w:ascii="Garamond" w:hAnsi="Garamond" w:cs="Microsoft Sans Serif"/>
          <w:sz w:val="25"/>
          <w:szCs w:val="25"/>
        </w:rPr>
        <w:t>kompetenčného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 kurzu</w:t>
      </w:r>
      <w:r>
        <w:rPr>
          <w:rFonts w:ascii="Garamond" w:hAnsi="Garamond" w:cs="Microsoft Sans Serif"/>
          <w:sz w:val="25"/>
          <w:szCs w:val="25"/>
        </w:rPr>
        <w:t>.</w:t>
      </w:r>
    </w:p>
    <w:p w:rsidR="00C160D3" w:rsidRPr="00850218" w:rsidRDefault="0009774A" w:rsidP="002979EC">
      <w:pPr>
        <w:pStyle w:val="Odsekzoznamu"/>
        <w:numPr>
          <w:ilvl w:val="1"/>
          <w:numId w:val="3"/>
        </w:numPr>
        <w:spacing w:before="120" w:after="120" w:line="264" w:lineRule="auto"/>
        <w:ind w:left="284" w:hanging="273"/>
        <w:jc w:val="both"/>
        <w:rPr>
          <w:rFonts w:ascii="Garamond" w:hAnsi="Garamond" w:cs="Microsoft Sans Serif"/>
          <w:sz w:val="25"/>
          <w:szCs w:val="25"/>
        </w:rPr>
      </w:pPr>
      <w:r>
        <w:rPr>
          <w:rFonts w:ascii="Garamond" w:hAnsi="Garamond" w:cs="Microsoft Sans Serif"/>
          <w:b/>
          <w:sz w:val="25"/>
          <w:szCs w:val="25"/>
        </w:rPr>
        <w:t>P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>otvrdenie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 </w:t>
      </w:r>
      <w:r w:rsidR="00C160D3" w:rsidRPr="00062A6E">
        <w:rPr>
          <w:rFonts w:ascii="Garamond" w:hAnsi="Garamond" w:cs="Microsoft Sans Serif"/>
          <w:sz w:val="24"/>
          <w:szCs w:val="24"/>
        </w:rPr>
        <w:t>poskytovateľa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 </w:t>
      </w:r>
      <w:r w:rsidR="00C160D3" w:rsidRPr="00062A6E">
        <w:rPr>
          <w:rFonts w:ascii="Garamond" w:hAnsi="Garamond" w:cs="Microsoft Sans Serif"/>
          <w:sz w:val="24"/>
          <w:szCs w:val="24"/>
        </w:rPr>
        <w:t>kompetenčného</w:t>
      </w:r>
      <w:r w:rsidR="00C160D3">
        <w:rPr>
          <w:rFonts w:ascii="Garamond" w:hAnsi="Garamond" w:cs="Microsoft Sans Serif"/>
          <w:sz w:val="25"/>
          <w:szCs w:val="25"/>
        </w:rPr>
        <w:t xml:space="preserve"> kurzu</w:t>
      </w:r>
      <w:r w:rsidR="00C160D3" w:rsidRPr="00850218">
        <w:rPr>
          <w:rFonts w:ascii="Garamond" w:hAnsi="Garamond" w:cs="Microsoft Sans Serif"/>
          <w:sz w:val="25"/>
          <w:szCs w:val="25"/>
        </w:rPr>
        <w:t xml:space="preserve"> 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 xml:space="preserve">o absolvovaní </w:t>
      </w:r>
      <w:r w:rsidR="00C160D3">
        <w:rPr>
          <w:rFonts w:ascii="Garamond" w:hAnsi="Garamond" w:cs="Microsoft Sans Serif"/>
          <w:b/>
          <w:sz w:val="25"/>
          <w:szCs w:val="25"/>
        </w:rPr>
        <w:t>kompetenčného</w:t>
      </w:r>
      <w:r w:rsidR="00C160D3" w:rsidRPr="00850218">
        <w:rPr>
          <w:rFonts w:ascii="Garamond" w:hAnsi="Garamond" w:cs="Microsoft Sans Serif"/>
          <w:b/>
          <w:sz w:val="25"/>
          <w:szCs w:val="25"/>
        </w:rPr>
        <w:t xml:space="preserve"> kurzu </w:t>
      </w:r>
      <w:r w:rsidR="00C160D3" w:rsidRPr="00850218">
        <w:rPr>
          <w:rFonts w:ascii="Garamond" w:hAnsi="Garamond" w:cs="Microsoft Sans Serif"/>
          <w:sz w:val="25"/>
          <w:szCs w:val="25"/>
        </w:rPr>
        <w:t>(napr. osvedčenie alebo certifikát)</w:t>
      </w:r>
      <w:r>
        <w:rPr>
          <w:rFonts w:ascii="Garamond" w:hAnsi="Garamond" w:cs="Microsoft Sans Serif"/>
          <w:sz w:val="25"/>
          <w:szCs w:val="25"/>
        </w:rPr>
        <w:t>.</w:t>
      </w:r>
    </w:p>
    <w:p w:rsidR="003F79EF" w:rsidRPr="002979EC" w:rsidRDefault="003F79EF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0"/>
          <w:szCs w:val="20"/>
        </w:rPr>
      </w:pPr>
    </w:p>
    <w:p w:rsidR="00C160D3" w:rsidRPr="00C160D3" w:rsidRDefault="00C160D3" w:rsidP="00C160D3">
      <w:pPr>
        <w:pBdr>
          <w:bottom w:val="single" w:sz="4" w:space="1" w:color="FF0000"/>
        </w:pBdr>
        <w:spacing w:before="120" w:after="0" w:line="288" w:lineRule="auto"/>
        <w:jc w:val="both"/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</w:pPr>
      <w:r w:rsidRPr="00C160D3">
        <w:rPr>
          <w:rFonts w:ascii="Garamond" w:hAnsi="Garamond" w:cs="Segoe UI"/>
          <w:b/>
          <w:i/>
          <w:color w:val="365F91" w:themeColor="accent1" w:themeShade="BF"/>
          <w:sz w:val="26"/>
          <w:szCs w:val="26"/>
        </w:rPr>
        <w:t>Kde sa môžete dozvedieť viac?</w:t>
      </w:r>
    </w:p>
    <w:p w:rsidR="00C160D3" w:rsidRPr="00850218" w:rsidRDefault="00C160D3" w:rsidP="002979EC">
      <w:pPr>
        <w:spacing w:before="120" w:after="0" w:line="264" w:lineRule="auto"/>
        <w:ind w:right="-142"/>
        <w:jc w:val="both"/>
        <w:rPr>
          <w:rFonts w:ascii="Garamond" w:hAnsi="Garamond" w:cs="Microsoft Sans Serif"/>
          <w:sz w:val="25"/>
          <w:szCs w:val="25"/>
        </w:rPr>
      </w:pPr>
      <w:r w:rsidRPr="00850218">
        <w:rPr>
          <w:rFonts w:ascii="Garamond" w:hAnsi="Garamond" w:cs="Microsoft Sans Serif"/>
          <w:sz w:val="25"/>
          <w:szCs w:val="25"/>
        </w:rPr>
        <w:t>Ak ste uchádzač o zamestnanie a máte záujem o</w:t>
      </w:r>
      <w:r>
        <w:rPr>
          <w:rFonts w:ascii="Garamond" w:hAnsi="Garamond" w:cs="Microsoft Sans Serif"/>
          <w:sz w:val="25"/>
          <w:szCs w:val="25"/>
        </w:rPr>
        <w:t> kompetenčného kurzu</w:t>
      </w:r>
      <w:r w:rsidRPr="00850218">
        <w:rPr>
          <w:rFonts w:ascii="Garamond" w:hAnsi="Garamond" w:cs="Microsoft Sans Serif"/>
          <w:sz w:val="25"/>
          <w:szCs w:val="25"/>
        </w:rPr>
        <w:t xml:space="preserve"> podrobnejšie informácie, ako aj potrebné formuláre môžete získať na každom úrade práce, sociálnych vecí a rodiny alebo na webovej stránke </w:t>
      </w:r>
      <w:proofErr w:type="spellStart"/>
      <w:r w:rsidRPr="00850218">
        <w:rPr>
          <w:rFonts w:ascii="Garamond" w:hAnsi="Garamond" w:cs="Microsoft Sans Serif"/>
          <w:sz w:val="25"/>
          <w:szCs w:val="25"/>
        </w:rPr>
        <w:t>www.upsvar.sk</w:t>
      </w:r>
      <w:proofErr w:type="spellEnd"/>
      <w:r w:rsidRPr="00850218">
        <w:rPr>
          <w:rFonts w:ascii="Garamond" w:hAnsi="Garamond" w:cs="Microsoft Sans Serif"/>
          <w:sz w:val="25"/>
          <w:szCs w:val="25"/>
        </w:rPr>
        <w:t>.</w:t>
      </w:r>
    </w:p>
    <w:sectPr w:rsidR="00C160D3" w:rsidRPr="00850218" w:rsidSect="00E82B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04" w:right="1417" w:bottom="1417" w:left="1417" w:header="567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62" w:rsidRDefault="00085162" w:rsidP="00CA7A33">
      <w:pPr>
        <w:spacing w:after="0" w:line="240" w:lineRule="auto"/>
      </w:pPr>
      <w:r>
        <w:separator/>
      </w:r>
    </w:p>
  </w:endnote>
  <w:endnote w:type="continuationSeparator" w:id="0">
    <w:p w:rsidR="00085162" w:rsidRDefault="00085162" w:rsidP="00CA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4C" w:rsidRPr="00231F87" w:rsidRDefault="00231F87" w:rsidP="005358D3">
    <w:pPr>
      <w:widowControl w:val="0"/>
      <w:tabs>
        <w:tab w:val="lef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7E7E7E"/>
        <w:spacing w:val="3"/>
        <w:sz w:val="18"/>
        <w:szCs w:val="18"/>
      </w:rPr>
    </w:pPr>
    <w:r>
      <w:rPr>
        <w:rFonts w:ascii="Times New Roman" w:hAnsi="Times New Roman" w:cs="Times New Roman"/>
        <w:color w:val="7E7E7E"/>
        <w:spacing w:val="3"/>
        <w:sz w:val="18"/>
        <w:szCs w:val="18"/>
      </w:rPr>
      <w:t>__________________</w:t>
    </w:r>
    <w:r w:rsidR="00B26B4C" w:rsidRPr="00231F87">
      <w:rPr>
        <w:rFonts w:ascii="Times New Roman" w:hAnsi="Times New Roman" w:cs="Times New Roman"/>
        <w:color w:val="7E7E7E"/>
        <w:spacing w:val="3"/>
        <w:sz w:val="18"/>
        <w:szCs w:val="18"/>
      </w:rPr>
      <w:t>_____________________</w:t>
    </w:r>
    <w:r w:rsidR="005358D3">
      <w:rPr>
        <w:rFonts w:ascii="Times New Roman" w:hAnsi="Times New Roman" w:cs="Times New Roman"/>
        <w:color w:val="7E7E7E"/>
        <w:spacing w:val="3"/>
        <w:sz w:val="18"/>
        <w:szCs w:val="18"/>
      </w:rPr>
      <w:t>__________________________________________________________</w:t>
    </w:r>
  </w:p>
  <w:p w:rsidR="00B26B4C" w:rsidRPr="00231F87" w:rsidRDefault="00B26B4C" w:rsidP="00B26B4C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 w:rsidRPr="00231F87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projekt sa realizuje vďaka podpore z Európskeho sociálneho fondu v rámci Operačného programu Ľudské zdroje </w:t>
    </w:r>
    <w:proofErr w:type="spellStart"/>
    <w:r w:rsidRPr="00231F87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231F87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231F87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www.ludskezdroje.gov.sk</w:t>
    </w:r>
    <w:proofErr w:type="spellEnd"/>
  </w:p>
  <w:p w:rsidR="00B26B4C" w:rsidRPr="00231F87" w:rsidRDefault="00B26B4C">
    <w:pPr>
      <w:pStyle w:val="Pta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AF" w:rsidRPr="00231F87" w:rsidRDefault="005310AF" w:rsidP="005310AF">
    <w:pPr>
      <w:widowControl w:val="0"/>
      <w:tabs>
        <w:tab w:val="lef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7E7E7E"/>
        <w:spacing w:val="3"/>
        <w:sz w:val="18"/>
        <w:szCs w:val="18"/>
      </w:rPr>
    </w:pPr>
    <w:r>
      <w:rPr>
        <w:rFonts w:ascii="Times New Roman" w:hAnsi="Times New Roman" w:cs="Times New Roman"/>
        <w:color w:val="7E7E7E"/>
        <w:spacing w:val="3"/>
        <w:sz w:val="18"/>
        <w:szCs w:val="18"/>
      </w:rPr>
      <w:t>__________________</w:t>
    </w:r>
    <w:r w:rsidRPr="00231F87">
      <w:rPr>
        <w:rFonts w:ascii="Times New Roman" w:hAnsi="Times New Roman" w:cs="Times New Roman"/>
        <w:color w:val="7E7E7E"/>
        <w:spacing w:val="3"/>
        <w:sz w:val="18"/>
        <w:szCs w:val="18"/>
      </w:rPr>
      <w:t>_____________________</w:t>
    </w:r>
    <w:r>
      <w:rPr>
        <w:rFonts w:ascii="Times New Roman" w:hAnsi="Times New Roman" w:cs="Times New Roman"/>
        <w:color w:val="7E7E7E"/>
        <w:spacing w:val="3"/>
        <w:sz w:val="18"/>
        <w:szCs w:val="18"/>
      </w:rPr>
      <w:t>__________________________________________________________</w:t>
    </w:r>
  </w:p>
  <w:p w:rsidR="005310AF" w:rsidRPr="00231F87" w:rsidRDefault="005310AF" w:rsidP="005310AF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 w:rsidRPr="00231F87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projekt sa realizuje vďaka podpore z Európskeho sociálneho fondu v rámci Operačného programu Ľudské zdroje </w:t>
    </w:r>
    <w:proofErr w:type="spellStart"/>
    <w:r w:rsidRPr="00231F87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231F87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231F87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www.ludskezdroje.gov.sk</w:t>
    </w:r>
    <w:proofErr w:type="spellEnd"/>
  </w:p>
  <w:p w:rsidR="005310AF" w:rsidRDefault="005310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62" w:rsidRDefault="00085162" w:rsidP="00CA7A33">
      <w:pPr>
        <w:spacing w:after="0" w:line="240" w:lineRule="auto"/>
      </w:pPr>
      <w:r>
        <w:separator/>
      </w:r>
    </w:p>
  </w:footnote>
  <w:footnote w:type="continuationSeparator" w:id="0">
    <w:p w:rsidR="00085162" w:rsidRDefault="00085162" w:rsidP="00CA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6C" w:rsidRPr="00850218" w:rsidRDefault="00035F6C" w:rsidP="00035F6C">
    <w:pPr>
      <w:tabs>
        <w:tab w:val="left" w:pos="851"/>
      </w:tabs>
      <w:spacing w:after="0" w:line="264" w:lineRule="auto"/>
      <w:ind w:right="-142" w:firstLine="851"/>
      <w:rPr>
        <w:rFonts w:ascii="Century Gothic" w:hAnsi="Century Gothic" w:cs="Segoe UI"/>
        <w:b/>
        <w:color w:val="1F497D" w:themeColor="text2"/>
        <w:sz w:val="26"/>
        <w:szCs w:val="26"/>
      </w:rPr>
    </w:pPr>
    <w:r w:rsidRPr="00850218">
      <w:rPr>
        <w:rFonts w:ascii="Century Gothic" w:hAnsi="Century Gothic"/>
        <w:noProof/>
        <w:color w:val="1F497D" w:themeColor="text2"/>
        <w:sz w:val="26"/>
        <w:szCs w:val="26"/>
        <w:lang w:eastAsia="sk-SK"/>
      </w:rPr>
      <w:drawing>
        <wp:anchor distT="0" distB="0" distL="114300" distR="114300" simplePos="0" relativeHeight="251664384" behindDoc="0" locked="0" layoutInCell="1" allowOverlap="1" wp14:anchorId="5A95F8D9" wp14:editId="467876F8">
          <wp:simplePos x="0" y="0"/>
          <wp:positionH relativeFrom="column">
            <wp:posOffset>-4637</wp:posOffset>
          </wp:positionH>
          <wp:positionV relativeFrom="paragraph">
            <wp:posOffset>5715</wp:posOffset>
          </wp:positionV>
          <wp:extent cx="468586" cy="583324"/>
          <wp:effectExtent l="0" t="0" r="8255" b="7620"/>
          <wp:wrapNone/>
          <wp:docPr id="3" name="Obrázok 3" descr="https://upload.wikimedia.org/wikipedia/commons/thumb/d/d2/Coat_of_arms_of_Slovakia.svg/220px-Coat_of_arms_of_Slovak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d/d2/Coat_of_arms_of_Slovakia.svg/220px-Coat_of_arms_of_Slovaki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86" cy="58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218">
      <w:rPr>
        <w:rFonts w:ascii="Century Gothic" w:hAnsi="Century Gothic" w:cs="Segoe UI"/>
        <w:b/>
        <w:color w:val="1F497D" w:themeColor="text2"/>
        <w:sz w:val="26"/>
        <w:szCs w:val="26"/>
      </w:rPr>
      <w:t xml:space="preserve">Úrad práce, </w:t>
    </w:r>
  </w:p>
  <w:p w:rsidR="00CA7A33" w:rsidRDefault="00035F6C" w:rsidP="00035F6C">
    <w:pPr>
      <w:spacing w:after="0"/>
      <w:ind w:left="624" w:firstLine="227"/>
      <w:rPr>
        <w:noProof/>
        <w:lang w:eastAsia="sk-SK"/>
      </w:rPr>
    </w:pPr>
    <w:r w:rsidRPr="00850218">
      <w:rPr>
        <w:rFonts w:ascii="Century Gothic" w:hAnsi="Century Gothic" w:cs="Segoe UI"/>
        <w:b/>
        <w:color w:val="1F497D" w:themeColor="text2"/>
        <w:sz w:val="26"/>
        <w:szCs w:val="26"/>
      </w:rPr>
      <w:t>sociálnych vecí a</w:t>
    </w:r>
    <w:r>
      <w:rPr>
        <w:rFonts w:ascii="Century Gothic" w:hAnsi="Century Gothic" w:cs="Segoe UI"/>
        <w:b/>
        <w:color w:val="1F497D" w:themeColor="text2"/>
        <w:sz w:val="26"/>
        <w:szCs w:val="26"/>
      </w:rPr>
      <w:t> </w:t>
    </w:r>
    <w:r w:rsidRPr="00850218">
      <w:rPr>
        <w:rFonts w:ascii="Century Gothic" w:hAnsi="Century Gothic" w:cs="Segoe UI"/>
        <w:b/>
        <w:color w:val="1F497D" w:themeColor="text2"/>
        <w:sz w:val="26"/>
        <w:szCs w:val="26"/>
      </w:rPr>
      <w:t>rodiny</w:t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</w:p>
  <w:p w:rsidR="00CA7A33" w:rsidRDefault="00035F6C" w:rsidP="00035F6C">
    <w:pPr>
      <w:pStyle w:val="Hlavika"/>
      <w:tabs>
        <w:tab w:val="left" w:pos="5070"/>
      </w:tabs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678F5A4" wp14:editId="39745D7C">
          <wp:simplePos x="0" y="0"/>
          <wp:positionH relativeFrom="column">
            <wp:posOffset>3195955</wp:posOffset>
          </wp:positionH>
          <wp:positionV relativeFrom="paragraph">
            <wp:posOffset>45085</wp:posOffset>
          </wp:positionV>
          <wp:extent cx="2492375" cy="217805"/>
          <wp:effectExtent l="0" t="0" r="3175" b="0"/>
          <wp:wrapThrough wrapText="bothSides">
            <wp:wrapPolygon edited="0">
              <wp:start x="0" y="0"/>
              <wp:lineTo x="0" y="18892"/>
              <wp:lineTo x="21462" y="18892"/>
              <wp:lineTo x="21462" y="0"/>
              <wp:lineTo x="0" y="0"/>
            </wp:wrapPolygon>
          </wp:wrapThrough>
          <wp:docPr id="9" name="Obrázok 9" descr="C:\Users\slavikovaal\Pictures\oplz_eu_1_ku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vikovaal\Pictures\oplz_eu_1_ku_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ab/>
    </w:r>
    <w:r>
      <w:rPr>
        <w:noProof/>
        <w:lang w:eastAsia="sk-SK"/>
      </w:rPr>
      <w:tab/>
    </w:r>
    <w:r>
      <w:rPr>
        <w:noProof/>
        <w:lang w:eastAsia="sk-SK"/>
      </w:rPr>
      <w:tab/>
    </w:r>
  </w:p>
  <w:p w:rsidR="00CA7A33" w:rsidRDefault="00CA7A33" w:rsidP="00CA7A33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40" w:rsidRPr="00850218" w:rsidRDefault="00E82B40" w:rsidP="00E82B40">
    <w:pPr>
      <w:tabs>
        <w:tab w:val="left" w:pos="851"/>
      </w:tabs>
      <w:spacing w:after="0" w:line="264" w:lineRule="auto"/>
      <w:ind w:right="-142" w:firstLine="851"/>
      <w:rPr>
        <w:rFonts w:ascii="Century Gothic" w:hAnsi="Century Gothic" w:cs="Segoe UI"/>
        <w:b/>
        <w:color w:val="1F497D" w:themeColor="text2"/>
        <w:sz w:val="26"/>
        <w:szCs w:val="26"/>
      </w:rPr>
    </w:pPr>
    <w:r w:rsidRPr="00850218">
      <w:rPr>
        <w:rFonts w:ascii="Century Gothic" w:hAnsi="Century Gothic"/>
        <w:noProof/>
        <w:color w:val="1F497D" w:themeColor="text2"/>
        <w:sz w:val="26"/>
        <w:szCs w:val="26"/>
        <w:lang w:eastAsia="sk-SK"/>
      </w:rPr>
      <w:drawing>
        <wp:anchor distT="0" distB="0" distL="114300" distR="114300" simplePos="0" relativeHeight="251667456" behindDoc="0" locked="0" layoutInCell="1" allowOverlap="1" wp14:anchorId="40332DC5" wp14:editId="066FC299">
          <wp:simplePos x="0" y="0"/>
          <wp:positionH relativeFrom="column">
            <wp:posOffset>-4637</wp:posOffset>
          </wp:positionH>
          <wp:positionV relativeFrom="paragraph">
            <wp:posOffset>5715</wp:posOffset>
          </wp:positionV>
          <wp:extent cx="468586" cy="583324"/>
          <wp:effectExtent l="0" t="0" r="8255" b="7620"/>
          <wp:wrapNone/>
          <wp:docPr id="4" name="Obrázok 4" descr="https://upload.wikimedia.org/wikipedia/commons/thumb/d/d2/Coat_of_arms_of_Slovakia.svg/220px-Coat_of_arms_of_Slovak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d/d2/Coat_of_arms_of_Slovakia.svg/220px-Coat_of_arms_of_Slovaki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86" cy="58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218">
      <w:rPr>
        <w:rFonts w:ascii="Century Gothic" w:hAnsi="Century Gothic" w:cs="Segoe UI"/>
        <w:b/>
        <w:color w:val="1F497D" w:themeColor="text2"/>
        <w:sz w:val="26"/>
        <w:szCs w:val="26"/>
      </w:rPr>
      <w:t xml:space="preserve">Úrad práce, </w:t>
    </w:r>
  </w:p>
  <w:p w:rsidR="00E82B40" w:rsidRDefault="00E82B40" w:rsidP="00E82B40">
    <w:pPr>
      <w:spacing w:after="0"/>
      <w:ind w:left="624" w:firstLine="227"/>
      <w:rPr>
        <w:noProof/>
        <w:lang w:eastAsia="sk-SK"/>
      </w:rPr>
    </w:pPr>
    <w:r w:rsidRPr="00850218">
      <w:rPr>
        <w:rFonts w:ascii="Century Gothic" w:hAnsi="Century Gothic" w:cs="Segoe UI"/>
        <w:b/>
        <w:color w:val="1F497D" w:themeColor="text2"/>
        <w:sz w:val="26"/>
        <w:szCs w:val="26"/>
      </w:rPr>
      <w:t>sociálnych vecí a</w:t>
    </w:r>
    <w:r>
      <w:rPr>
        <w:rFonts w:ascii="Century Gothic" w:hAnsi="Century Gothic" w:cs="Segoe UI"/>
        <w:b/>
        <w:color w:val="1F497D" w:themeColor="text2"/>
        <w:sz w:val="26"/>
        <w:szCs w:val="26"/>
      </w:rPr>
      <w:t> </w:t>
    </w:r>
    <w:r w:rsidRPr="00850218">
      <w:rPr>
        <w:rFonts w:ascii="Century Gothic" w:hAnsi="Century Gothic" w:cs="Segoe UI"/>
        <w:b/>
        <w:color w:val="1F497D" w:themeColor="text2"/>
        <w:sz w:val="26"/>
        <w:szCs w:val="26"/>
      </w:rPr>
      <w:t>rodiny</w:t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</w:r>
    <w:r>
      <w:rPr>
        <w:rFonts w:ascii="Century Gothic" w:hAnsi="Century Gothic" w:cs="Segoe UI"/>
        <w:b/>
        <w:color w:val="1F497D" w:themeColor="text2"/>
        <w:sz w:val="26"/>
        <w:szCs w:val="26"/>
      </w:rPr>
      <w:tab/>
      <w:t xml:space="preserve">    </w:t>
    </w:r>
  </w:p>
  <w:p w:rsidR="00E82B40" w:rsidRDefault="00E82B40" w:rsidP="00E82B40">
    <w:pPr>
      <w:pStyle w:val="Hlavika"/>
      <w:tabs>
        <w:tab w:val="left" w:pos="5070"/>
      </w:tabs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08892DDE" wp14:editId="11B15FAA">
          <wp:simplePos x="0" y="0"/>
          <wp:positionH relativeFrom="column">
            <wp:posOffset>3195955</wp:posOffset>
          </wp:positionH>
          <wp:positionV relativeFrom="paragraph">
            <wp:posOffset>45085</wp:posOffset>
          </wp:positionV>
          <wp:extent cx="2492375" cy="217805"/>
          <wp:effectExtent l="0" t="0" r="3175" b="0"/>
          <wp:wrapThrough wrapText="bothSides">
            <wp:wrapPolygon edited="0">
              <wp:start x="0" y="0"/>
              <wp:lineTo x="0" y="18892"/>
              <wp:lineTo x="21462" y="18892"/>
              <wp:lineTo x="21462" y="0"/>
              <wp:lineTo x="0" y="0"/>
            </wp:wrapPolygon>
          </wp:wrapThrough>
          <wp:docPr id="5" name="Obrázok 5" descr="C:\Users\slavikovaal\Pictures\oplz_eu_1_ku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vikovaal\Pictures\oplz_eu_1_ku_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ab/>
    </w:r>
    <w:r>
      <w:rPr>
        <w:noProof/>
        <w:lang w:eastAsia="sk-SK"/>
      </w:rPr>
      <w:tab/>
    </w:r>
    <w:r>
      <w:rPr>
        <w:noProof/>
        <w:lang w:eastAsia="sk-SK"/>
      </w:rPr>
      <w:tab/>
    </w:r>
  </w:p>
  <w:p w:rsidR="00E82B40" w:rsidRDefault="00E82B4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2D4"/>
    <w:multiLevelType w:val="hybridMultilevel"/>
    <w:tmpl w:val="6A98E7DC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12CD"/>
    <w:multiLevelType w:val="hybridMultilevel"/>
    <w:tmpl w:val="0CE0480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191C01"/>
    <w:multiLevelType w:val="hybridMultilevel"/>
    <w:tmpl w:val="690ECE3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0A1A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2" w:tplc="42F641C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DD47AF"/>
    <w:multiLevelType w:val="hybridMultilevel"/>
    <w:tmpl w:val="0D746F16"/>
    <w:lvl w:ilvl="0" w:tplc="0BA03950">
      <w:numFmt w:val="bullet"/>
      <w:lvlText w:val="-"/>
      <w:lvlJc w:val="left"/>
      <w:pPr>
        <w:ind w:left="720" w:hanging="360"/>
      </w:pPr>
      <w:rPr>
        <w:rFonts w:ascii="Garamond" w:eastAsiaTheme="minorHAnsi" w:hAnsi="Garamond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D53D9"/>
    <w:multiLevelType w:val="hybridMultilevel"/>
    <w:tmpl w:val="FF9C9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27033"/>
    <w:multiLevelType w:val="hybridMultilevel"/>
    <w:tmpl w:val="57ACD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1F"/>
    <w:rsid w:val="00035F6C"/>
    <w:rsid w:val="00085162"/>
    <w:rsid w:val="0009774A"/>
    <w:rsid w:val="000C24A9"/>
    <w:rsid w:val="000E6F3D"/>
    <w:rsid w:val="001B5A50"/>
    <w:rsid w:val="001F041F"/>
    <w:rsid w:val="00231F87"/>
    <w:rsid w:val="00262F66"/>
    <w:rsid w:val="002979EC"/>
    <w:rsid w:val="0039174F"/>
    <w:rsid w:val="003F79EF"/>
    <w:rsid w:val="004546C8"/>
    <w:rsid w:val="004F4503"/>
    <w:rsid w:val="00501572"/>
    <w:rsid w:val="005310AF"/>
    <w:rsid w:val="005358D3"/>
    <w:rsid w:val="005C1389"/>
    <w:rsid w:val="005C3D3C"/>
    <w:rsid w:val="005C4A06"/>
    <w:rsid w:val="0064218F"/>
    <w:rsid w:val="00645A28"/>
    <w:rsid w:val="0067452C"/>
    <w:rsid w:val="007326DE"/>
    <w:rsid w:val="00797F59"/>
    <w:rsid w:val="007E603D"/>
    <w:rsid w:val="00933B95"/>
    <w:rsid w:val="00967AB8"/>
    <w:rsid w:val="009A174E"/>
    <w:rsid w:val="00A25943"/>
    <w:rsid w:val="00B26B4C"/>
    <w:rsid w:val="00B27574"/>
    <w:rsid w:val="00B94EA4"/>
    <w:rsid w:val="00BF3954"/>
    <w:rsid w:val="00C02CA2"/>
    <w:rsid w:val="00C160D3"/>
    <w:rsid w:val="00C5228F"/>
    <w:rsid w:val="00CA7A33"/>
    <w:rsid w:val="00D2669A"/>
    <w:rsid w:val="00DD1248"/>
    <w:rsid w:val="00DF494E"/>
    <w:rsid w:val="00E82B40"/>
    <w:rsid w:val="00E8476E"/>
    <w:rsid w:val="00E860FE"/>
    <w:rsid w:val="00EF4B77"/>
    <w:rsid w:val="00F31788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D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C3D3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C3D3C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3D3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F24F4F"/>
      <w:sz w:val="26"/>
      <w:lang w:bidi="hi-IN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3D3C"/>
    <w:rPr>
      <w:rFonts w:eastAsiaTheme="minorEastAsia"/>
      <w:b/>
      <w:bCs/>
      <w:i/>
      <w:iCs/>
      <w:color w:val="F24F4F"/>
      <w:sz w:val="26"/>
      <w:lang w:bidi="hi-IN"/>
    </w:rPr>
  </w:style>
  <w:style w:type="paragraph" w:styleId="Hlavika">
    <w:name w:val="header"/>
    <w:basedOn w:val="Normlny"/>
    <w:link w:val="HlavikaChar"/>
    <w:uiPriority w:val="99"/>
    <w:unhideWhenUsed/>
    <w:rsid w:val="00C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7A33"/>
  </w:style>
  <w:style w:type="paragraph" w:styleId="Pta">
    <w:name w:val="footer"/>
    <w:basedOn w:val="Normlny"/>
    <w:link w:val="PtaChar"/>
    <w:uiPriority w:val="99"/>
    <w:unhideWhenUsed/>
    <w:rsid w:val="00C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7A33"/>
  </w:style>
  <w:style w:type="paragraph" w:styleId="Textbubliny">
    <w:name w:val="Balloon Text"/>
    <w:basedOn w:val="Normlny"/>
    <w:link w:val="TextbublinyChar"/>
    <w:uiPriority w:val="99"/>
    <w:semiHidden/>
    <w:unhideWhenUsed/>
    <w:rsid w:val="00CA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3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D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C3D3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C3D3C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3D3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F24F4F"/>
      <w:sz w:val="26"/>
      <w:lang w:bidi="hi-IN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3D3C"/>
    <w:rPr>
      <w:rFonts w:eastAsiaTheme="minorEastAsia"/>
      <w:b/>
      <w:bCs/>
      <w:i/>
      <w:iCs/>
      <w:color w:val="F24F4F"/>
      <w:sz w:val="26"/>
      <w:lang w:bidi="hi-IN"/>
    </w:rPr>
  </w:style>
  <w:style w:type="paragraph" w:styleId="Hlavika">
    <w:name w:val="header"/>
    <w:basedOn w:val="Normlny"/>
    <w:link w:val="HlavikaChar"/>
    <w:uiPriority w:val="99"/>
    <w:unhideWhenUsed/>
    <w:rsid w:val="00C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7A33"/>
  </w:style>
  <w:style w:type="paragraph" w:styleId="Pta">
    <w:name w:val="footer"/>
    <w:basedOn w:val="Normlny"/>
    <w:link w:val="PtaChar"/>
    <w:uiPriority w:val="99"/>
    <w:unhideWhenUsed/>
    <w:rsid w:val="00C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7A33"/>
  </w:style>
  <w:style w:type="paragraph" w:styleId="Textbubliny">
    <w:name w:val="Balloon Text"/>
    <w:basedOn w:val="Normlny"/>
    <w:link w:val="TextbublinyChar"/>
    <w:uiPriority w:val="99"/>
    <w:semiHidden/>
    <w:unhideWhenUsed/>
    <w:rsid w:val="00CA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3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80EC-9954-4494-B4AC-5F5B6716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Hvolková Monika</dc:creator>
  <cp:keywords/>
  <dc:description/>
  <cp:lastModifiedBy>Hvolková Monika</cp:lastModifiedBy>
  <cp:revision>33</cp:revision>
  <cp:lastPrinted>2017-06-13T09:42:00Z</cp:lastPrinted>
  <dcterms:created xsi:type="dcterms:W3CDTF">2017-06-12T12:54:00Z</dcterms:created>
  <dcterms:modified xsi:type="dcterms:W3CDTF">2018-01-03T09:56:00Z</dcterms:modified>
</cp:coreProperties>
</file>